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171" w:rsidTr="002F0A4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44171" w:rsidRDefault="00D44171" w:rsidP="002F0A4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0733"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Щороку 20 лютого в Україні відзначають День Героїв Небесної Сотні. Цього дня згадують про подвиг учасників Революції Гідності 2013-2014 років та вшановують пам’ять загиблих під час протестів. </w:t>
            </w: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Революція Гідності є однією з найбільш масштабних подій у новітній історії України, результатом якої стало повалення режиму проросійського президента Віктора Януковича та відновлення європейського курсу розвитку України. Однак у боротьбі за права людини та громадянина, демократію і свободу українці заплатили високу ціну – 107 загиблих Героїв Небесної Сотні. </w:t>
            </w:r>
          </w:p>
          <w:p w:rsidR="00D44171" w:rsidRPr="00E40733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71" w:rsidRPr="00D44171" w:rsidRDefault="00D44171" w:rsidP="00D44171">
            <w:pPr>
              <w:pStyle w:val="a3"/>
              <w:spacing w:before="0" w:beforeAutospacing="0" w:after="0" w:afterAutospacing="0"/>
              <w:ind w:right="900"/>
              <w:jc w:val="both"/>
              <w:rPr>
                <w:color w:val="141414"/>
                <w:sz w:val="28"/>
                <w:szCs w:val="28"/>
              </w:rPr>
            </w:pPr>
            <w:r w:rsidRPr="00D44171">
              <w:rPr>
                <w:color w:val="141414"/>
                <w:sz w:val="28"/>
                <w:szCs w:val="28"/>
              </w:rPr>
              <w:t>Серед них – представники різних професій, віку та статей, які приї</w:t>
            </w:r>
            <w:r>
              <w:rPr>
                <w:color w:val="141414"/>
                <w:sz w:val="28"/>
                <w:szCs w:val="28"/>
              </w:rPr>
              <w:t>хали з різних куточків України і</w:t>
            </w:r>
            <w:r w:rsidRPr="00D44171">
              <w:rPr>
                <w:color w:val="141414"/>
                <w:sz w:val="28"/>
                <w:szCs w:val="28"/>
              </w:rPr>
              <w:t xml:space="preserve"> нав</w:t>
            </w:r>
            <w:r>
              <w:rPr>
                <w:color w:val="141414"/>
                <w:sz w:val="28"/>
                <w:szCs w:val="28"/>
              </w:rPr>
              <w:t xml:space="preserve">іть з-за кордону. Наймолодшому </w:t>
            </w:r>
            <w:r w:rsidRPr="00D44171">
              <w:rPr>
                <w:color w:val="141414"/>
                <w:sz w:val="28"/>
                <w:szCs w:val="28"/>
              </w:rPr>
              <w:t>з загиблих, </w:t>
            </w:r>
            <w:r w:rsidRPr="00D44171">
              <w:rPr>
                <w:rStyle w:val="a5"/>
                <w:b w:val="0"/>
                <w:color w:val="010101"/>
                <w:sz w:val="28"/>
                <w:szCs w:val="28"/>
                <w:bdr w:val="none" w:sz="0" w:space="0" w:color="auto" w:frame="1"/>
              </w:rPr>
              <w:t xml:space="preserve">Назарієві </w:t>
            </w:r>
            <w:proofErr w:type="spellStart"/>
            <w:r w:rsidRPr="00D44171">
              <w:rPr>
                <w:rStyle w:val="a5"/>
                <w:b w:val="0"/>
                <w:color w:val="010101"/>
                <w:sz w:val="28"/>
                <w:szCs w:val="28"/>
                <w:bdr w:val="none" w:sz="0" w:space="0" w:color="auto" w:frame="1"/>
              </w:rPr>
              <w:t>Войтовичу</w:t>
            </w:r>
            <w:proofErr w:type="spellEnd"/>
            <w:r w:rsidRPr="00D44171">
              <w:rPr>
                <w:rStyle w:val="a5"/>
                <w:b w:val="0"/>
                <w:color w:val="010101"/>
                <w:sz w:val="28"/>
                <w:szCs w:val="28"/>
                <w:bdr w:val="none" w:sz="0" w:space="0" w:color="auto" w:frame="1"/>
              </w:rPr>
              <w:t>,</w:t>
            </w:r>
            <w:r w:rsidRPr="00D44171">
              <w:rPr>
                <w:color w:val="141414"/>
                <w:sz w:val="28"/>
                <w:szCs w:val="28"/>
              </w:rPr>
              <w:t xml:space="preserve"> було лише 17 років, а </w:t>
            </w:r>
            <w:r>
              <w:rPr>
                <w:color w:val="141414"/>
                <w:sz w:val="28"/>
                <w:szCs w:val="28"/>
              </w:rPr>
              <w:t>найстаршому учаснику Революції Г</w:t>
            </w:r>
            <w:r w:rsidRPr="00D44171">
              <w:rPr>
                <w:color w:val="141414"/>
                <w:sz w:val="28"/>
                <w:szCs w:val="28"/>
              </w:rPr>
              <w:t>ідності </w:t>
            </w:r>
            <w:r w:rsidRPr="00D44171">
              <w:rPr>
                <w:rStyle w:val="a5"/>
                <w:b w:val="0"/>
                <w:color w:val="010101"/>
                <w:sz w:val="28"/>
                <w:szCs w:val="28"/>
                <w:bdr w:val="none" w:sz="0" w:space="0" w:color="auto" w:frame="1"/>
              </w:rPr>
              <w:t>Іванові Наконечному</w:t>
            </w:r>
            <w:r w:rsidRPr="00D44171">
              <w:rPr>
                <w:rStyle w:val="a5"/>
                <w:color w:val="010101"/>
                <w:sz w:val="28"/>
                <w:szCs w:val="28"/>
                <w:bdr w:val="none" w:sz="0" w:space="0" w:color="auto" w:frame="1"/>
              </w:rPr>
              <w:t> </w:t>
            </w:r>
            <w:r w:rsidRPr="00D44171">
              <w:rPr>
                <w:color w:val="141414"/>
                <w:sz w:val="28"/>
                <w:szCs w:val="28"/>
              </w:rPr>
              <w:t>– 82 роки.</w:t>
            </w: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71" w:rsidRPr="00E40733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>Від Слобожанської територіаль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ної громади висловлюємо щирі </w:t>
            </w: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 xml:space="preserve">співчуття родинам загиблих Героїв та закликаємо весь український народ до єдності у цей важкий, сповнений випробувань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воєнний </w:t>
            </w: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 xml:space="preserve">Слава Героям Небесної Сотні, слава українським воїнам, які з гідністю та честю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захищають</w:t>
            </w: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країну від російських загарбників. </w:t>
            </w:r>
          </w:p>
          <w:p w:rsidR="00D44171" w:rsidRPr="00E40733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Будьмо гідними</w:t>
            </w: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 xml:space="preserve"> Героїв, які віддали свої життя за нашу свободу та право на вільний розвиток. </w:t>
            </w: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>Слава Україні!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Героям Слава!</w:t>
            </w:r>
          </w:p>
          <w:p w:rsid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71" w:rsidRPr="00E40733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71" w:rsidRPr="00D44171" w:rsidRDefault="00D44171" w:rsidP="00D44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733"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19733F" w:rsidRPr="00E40733" w:rsidRDefault="0019733F" w:rsidP="00E40733"/>
    <w:sectPr w:rsidR="0019733F" w:rsidRPr="00E40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F"/>
    <w:rsid w:val="0019733F"/>
    <w:rsid w:val="002F0A42"/>
    <w:rsid w:val="005F49EF"/>
    <w:rsid w:val="00D44171"/>
    <w:rsid w:val="00E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E1BE"/>
  <w15:chartTrackingRefBased/>
  <w15:docId w15:val="{887D60CD-3D82-4F41-9D61-A5C4CB7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4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E40733"/>
  </w:style>
  <w:style w:type="paragraph" w:customStyle="1" w:styleId="pt-a-000002">
    <w:name w:val="pt-a-000002"/>
    <w:basedOn w:val="a"/>
    <w:rsid w:val="00E4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04">
    <w:name w:val="pt-a-000004"/>
    <w:basedOn w:val="a"/>
    <w:rsid w:val="00E4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4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40733"/>
    <w:rPr>
      <w:color w:val="0000FF"/>
      <w:u w:val="single"/>
    </w:rPr>
  </w:style>
  <w:style w:type="character" w:styleId="a5">
    <w:name w:val="Strong"/>
    <w:basedOn w:val="a0"/>
    <w:uiPriority w:val="22"/>
    <w:qFormat/>
    <w:rsid w:val="00E40733"/>
    <w:rPr>
      <w:b/>
      <w:bCs/>
    </w:rPr>
  </w:style>
  <w:style w:type="table" w:styleId="a6">
    <w:name w:val="Table Grid"/>
    <w:basedOn w:val="a1"/>
    <w:uiPriority w:val="39"/>
    <w:rsid w:val="00D4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1226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3</cp:revision>
  <dcterms:created xsi:type="dcterms:W3CDTF">2023-02-20T08:23:00Z</dcterms:created>
  <dcterms:modified xsi:type="dcterms:W3CDTF">2023-02-20T08:43:00Z</dcterms:modified>
</cp:coreProperties>
</file>